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D9" w:rsidRPr="000867D9" w:rsidRDefault="000867D9" w:rsidP="000867D9">
      <w:pPr>
        <w:shd w:val="clear" w:color="auto" w:fill="FFFFFF"/>
        <w:spacing w:after="375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</w:pPr>
      <w:r w:rsidRPr="000867D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  <w:t>Allegato 1</w:t>
      </w:r>
      <w:r w:rsidRPr="000867D9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  <w:br/>
        <w:t>COMMERCIO AL DETTAGLIO</w:t>
      </w:r>
    </w:p>
    <w:p w:rsidR="000867D9" w:rsidRPr="000867D9" w:rsidRDefault="000867D9" w:rsidP="000867D9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</w:pP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t>Ipermercati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Supermercati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Discount di alimentari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Minimercati ed altri esercizi non specializzati di alimentari vari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prodotti surgelati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in esercizi non specializzati di computer, periferiche, attrezzature per le telecomunicazioni, elettronica di consumo audio e video, elettrodomestici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prodotti alimentari, bevande e tabacco in esercizi specializzati (codici ateco: 47.2)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carburante per autotrazione in esercizi specializzati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apparecchiature informatiche e per le telecomunicazioni (ICT) in esercizi specializzati (codice ateco: 47.4)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ferramenta, vernici, vetro piano e materiale elettrico e termoidraulico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articoli igienico-sanitari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articoli per l'illuminazione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giornali, riviste e periodici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Farmacie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in altri esercizi specializzati di medicinali non soggetti a prescrizione medica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articoli medicali e ortopedici in esercizi specializzati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articoli di profumeria, prodotti per toletta e per l'igiene personale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piccoli animali domestici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materiale per ottica e fotografia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combustibile per uso domestico e per riscaldamento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saponi, detersivi, prodotti per la lucidatura e affini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qualsiasi tipo di prodotto effettuato via internet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qualsiasi tipo di prodotto effettuato per televisione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al dettaglio di qualsiasi tipo di prodotto per corrispondenza, radio, telefono</w:t>
      </w:r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Commercio effettuato per mezzo di distributori auto</w:t>
      </w:r>
      <w:bookmarkStart w:id="0" w:name="_GoBack"/>
      <w:bookmarkEnd w:id="0"/>
      <w:r w:rsidRPr="000867D9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t>matici</w:t>
      </w:r>
    </w:p>
    <w:p w:rsidR="00C21C18" w:rsidRPr="000867D9" w:rsidRDefault="00C21C18">
      <w:pPr>
        <w:rPr>
          <w:lang w:val="it-IT"/>
        </w:rPr>
      </w:pPr>
    </w:p>
    <w:sectPr w:rsidR="00C21C18" w:rsidRPr="000867D9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D9"/>
    <w:rsid w:val="000867D9"/>
    <w:rsid w:val="00C2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33AB-2D98-4D28-A379-92A3F075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86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867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08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Cian</dc:creator>
  <cp:keywords/>
  <dc:description/>
  <cp:lastModifiedBy>Elena De Cian</cp:lastModifiedBy>
  <cp:revision>1</cp:revision>
  <dcterms:created xsi:type="dcterms:W3CDTF">2020-03-25T10:46:00Z</dcterms:created>
  <dcterms:modified xsi:type="dcterms:W3CDTF">2020-03-25T10:47:00Z</dcterms:modified>
</cp:coreProperties>
</file>